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60" w:rightFromText="60" w:vertAnchor="text" w:tblpXSpec="right" w:tblpYSpec="center"/>
        <w:tblW w:w="14040" w:type="dxa"/>
        <w:tblCellSpacing w:w="0" w:type="dxa"/>
        <w:shd w:val="clear" w:color="auto" w:fill="FFFFFF"/>
        <w:tblCellMar>
          <w:left w:w="0" w:type="dxa"/>
          <w:right w:w="0" w:type="dxa"/>
        </w:tblCellMar>
        <w:tblLook w:val="04A0" w:firstRow="1" w:lastRow="0" w:firstColumn="1" w:lastColumn="0" w:noHBand="0" w:noVBand="1"/>
      </w:tblPr>
      <w:tblGrid>
        <w:gridCol w:w="14040"/>
      </w:tblGrid>
      <w:tr w:rsidR="00266D32" w:rsidRPr="00266D32" w14:paraId="3F699402" w14:textId="77777777" w:rsidTr="00266D32">
        <w:trPr>
          <w:tblCellSpacing w:w="0" w:type="dxa"/>
        </w:trPr>
        <w:tc>
          <w:tcPr>
            <w:tcW w:w="0" w:type="auto"/>
            <w:shd w:val="clear" w:color="auto" w:fill="FFFFFF"/>
            <w:vAlign w:val="center"/>
            <w:hideMark/>
          </w:tcPr>
          <w:p w14:paraId="3BB23A0B" w14:textId="77777777" w:rsidR="00266D32" w:rsidRPr="00266D32" w:rsidRDefault="00266D32" w:rsidP="00266D32">
            <w:pPr>
              <w:spacing w:line="270" w:lineRule="atLeast"/>
              <w:rPr>
                <w:rFonts w:ascii="Helvetica" w:eastAsia="Times New Roman" w:hAnsi="Helvetica" w:cs="Times New Roman"/>
                <w:color w:val="3F3E3E"/>
                <w:sz w:val="18"/>
                <w:szCs w:val="18"/>
              </w:rPr>
            </w:pPr>
            <w:r w:rsidRPr="00266D32">
              <w:rPr>
                <w:rFonts w:ascii="Helvetica" w:eastAsia="Times New Roman" w:hAnsi="Helvetica" w:cs="Times New Roman"/>
                <w:color w:val="3F3E3E"/>
                <w:sz w:val="18"/>
                <w:szCs w:val="18"/>
              </w:rPr>
              <w:br/>
              <w:t>MINUTES</w:t>
            </w:r>
            <w:r w:rsidRPr="00266D32">
              <w:rPr>
                <w:rFonts w:ascii="Helvetica" w:eastAsia="Times New Roman" w:hAnsi="Helvetica" w:cs="Times New Roman"/>
                <w:color w:val="3F3E3E"/>
                <w:sz w:val="18"/>
                <w:szCs w:val="18"/>
              </w:rPr>
              <w:br/>
              <w:t>FACULTY SENATE MEETING OF</w:t>
            </w:r>
            <w:r w:rsidRPr="00266D32">
              <w:rPr>
                <w:rFonts w:ascii="Helvetica" w:eastAsia="Times New Roman" w:hAnsi="Helvetica" w:cs="Times New Roman"/>
                <w:color w:val="3F3E3E"/>
                <w:sz w:val="18"/>
                <w:szCs w:val="18"/>
              </w:rPr>
              <w:br/>
              <w:t>May 2, 2001 </w:t>
            </w:r>
            <w:r w:rsidRPr="00266D32">
              <w:rPr>
                <w:rFonts w:ascii="Helvetica" w:eastAsia="Times New Roman" w:hAnsi="Helvetica" w:cs="Times New Roman"/>
                <w:color w:val="3F3E3E"/>
                <w:sz w:val="18"/>
                <w:szCs w:val="18"/>
              </w:rPr>
              <w:br/>
              <w:t>ATTENDANCE: </w:t>
            </w:r>
            <w:r w:rsidRPr="00266D32">
              <w:rPr>
                <w:rFonts w:ascii="Helvetica" w:eastAsia="Times New Roman" w:hAnsi="Helvetica" w:cs="Times New Roman"/>
                <w:color w:val="3F3E3E"/>
                <w:sz w:val="18"/>
                <w:szCs w:val="18"/>
              </w:rPr>
              <w:br/>
              <w:t>Arts and Sciences: Christine Bridges-</w:t>
            </w:r>
            <w:proofErr w:type="spellStart"/>
            <w:r w:rsidRPr="00266D32">
              <w:rPr>
                <w:rFonts w:ascii="Helvetica" w:eastAsia="Times New Roman" w:hAnsi="Helvetica" w:cs="Times New Roman"/>
                <w:color w:val="3F3E3E"/>
                <w:sz w:val="18"/>
                <w:szCs w:val="18"/>
              </w:rPr>
              <w:t>Esser</w:t>
            </w:r>
            <w:proofErr w:type="spellEnd"/>
            <w:r w:rsidRPr="00266D32">
              <w:rPr>
                <w:rFonts w:ascii="Helvetica" w:eastAsia="Times New Roman" w:hAnsi="Helvetica" w:cs="Times New Roman"/>
                <w:color w:val="3F3E3E"/>
                <w:sz w:val="18"/>
                <w:szCs w:val="18"/>
              </w:rPr>
              <w:t xml:space="preserve">, Donna </w:t>
            </w:r>
            <w:proofErr w:type="spellStart"/>
            <w:r w:rsidRPr="00266D32">
              <w:rPr>
                <w:rFonts w:ascii="Helvetica" w:eastAsia="Times New Roman" w:hAnsi="Helvetica" w:cs="Times New Roman"/>
                <w:color w:val="3F3E3E"/>
                <w:sz w:val="18"/>
                <w:szCs w:val="18"/>
              </w:rPr>
              <w:t>Bumpus</w:t>
            </w:r>
            <w:proofErr w:type="spellEnd"/>
            <w:r w:rsidRPr="00266D32">
              <w:rPr>
                <w:rFonts w:ascii="Helvetica" w:eastAsia="Times New Roman" w:hAnsi="Helvetica" w:cs="Times New Roman"/>
                <w:color w:val="3F3E3E"/>
                <w:sz w:val="18"/>
                <w:szCs w:val="18"/>
              </w:rPr>
              <w:t xml:space="preserve">, Bruce Drury, Max Loges, Judy Mann, Mike </w:t>
            </w:r>
            <w:proofErr w:type="spellStart"/>
            <w:r w:rsidRPr="00266D32">
              <w:rPr>
                <w:rFonts w:ascii="Helvetica" w:eastAsia="Times New Roman" w:hAnsi="Helvetica" w:cs="Times New Roman"/>
                <w:color w:val="3F3E3E"/>
                <w:sz w:val="18"/>
                <w:szCs w:val="18"/>
              </w:rPr>
              <w:t>Matthis</w:t>
            </w:r>
            <w:proofErr w:type="spellEnd"/>
            <w:r w:rsidRPr="00266D32">
              <w:rPr>
                <w:rFonts w:ascii="Helvetica" w:eastAsia="Times New Roman" w:hAnsi="Helvetica" w:cs="Times New Roman"/>
                <w:color w:val="3F3E3E"/>
                <w:sz w:val="18"/>
                <w:szCs w:val="18"/>
              </w:rPr>
              <w:t xml:space="preserve">, Joe </w:t>
            </w:r>
            <w:proofErr w:type="spellStart"/>
            <w:r w:rsidRPr="00266D32">
              <w:rPr>
                <w:rFonts w:ascii="Helvetica" w:eastAsia="Times New Roman" w:hAnsi="Helvetica" w:cs="Times New Roman"/>
                <w:color w:val="3F3E3E"/>
                <w:sz w:val="18"/>
                <w:szCs w:val="18"/>
              </w:rPr>
              <w:t>Pizzo</w:t>
            </w:r>
            <w:proofErr w:type="spellEnd"/>
            <w:r w:rsidRPr="00266D32">
              <w:rPr>
                <w:rFonts w:ascii="Helvetica" w:eastAsia="Times New Roman" w:hAnsi="Helvetica" w:cs="Times New Roman"/>
                <w:color w:val="3F3E3E"/>
                <w:sz w:val="18"/>
                <w:szCs w:val="18"/>
              </w:rPr>
              <w:t xml:space="preserve">, Dianne Rivers, Kathy Roberts, Sheila Smith, Cindy Stinson, Walter Sutton, Stephanie Yearwood. Absent: Dave Castle, Kevin Dodson, </w:t>
            </w:r>
            <w:proofErr w:type="spellStart"/>
            <w:r w:rsidRPr="00266D32">
              <w:rPr>
                <w:rFonts w:ascii="Helvetica" w:eastAsia="Times New Roman" w:hAnsi="Helvetica" w:cs="Times New Roman"/>
                <w:color w:val="3F3E3E"/>
                <w:sz w:val="18"/>
                <w:szCs w:val="18"/>
              </w:rPr>
              <w:t>Vernice</w:t>
            </w:r>
            <w:proofErr w:type="spellEnd"/>
            <w:r w:rsidRPr="00266D32">
              <w:rPr>
                <w:rFonts w:ascii="Helvetica" w:eastAsia="Times New Roman" w:hAnsi="Helvetica" w:cs="Times New Roman"/>
                <w:color w:val="3F3E3E"/>
                <w:sz w:val="18"/>
                <w:szCs w:val="18"/>
              </w:rPr>
              <w:t xml:space="preserve"> Monroe, Joe </w:t>
            </w:r>
            <w:proofErr w:type="spellStart"/>
            <w:r w:rsidRPr="00266D32">
              <w:rPr>
                <w:rFonts w:ascii="Helvetica" w:eastAsia="Times New Roman" w:hAnsi="Helvetica" w:cs="Times New Roman"/>
                <w:color w:val="3F3E3E"/>
                <w:sz w:val="18"/>
                <w:szCs w:val="18"/>
              </w:rPr>
              <w:t>Nordgren</w:t>
            </w:r>
            <w:proofErr w:type="spellEnd"/>
            <w:r w:rsidRPr="00266D32">
              <w:rPr>
                <w:rFonts w:ascii="Helvetica" w:eastAsia="Times New Roman" w:hAnsi="Helvetica" w:cs="Times New Roman"/>
                <w:color w:val="3F3E3E"/>
                <w:sz w:val="18"/>
                <w:szCs w:val="18"/>
              </w:rPr>
              <w:t>, Pam Saur, James Stevens. </w:t>
            </w:r>
            <w:r w:rsidRPr="00266D32">
              <w:rPr>
                <w:rFonts w:ascii="Helvetica" w:eastAsia="Times New Roman" w:hAnsi="Helvetica" w:cs="Times New Roman"/>
                <w:color w:val="3F3E3E"/>
                <w:sz w:val="18"/>
                <w:szCs w:val="18"/>
              </w:rPr>
              <w:br/>
              <w:t xml:space="preserve">Business: Larry Allen, Frank </w:t>
            </w:r>
            <w:proofErr w:type="spellStart"/>
            <w:r w:rsidRPr="00266D32">
              <w:rPr>
                <w:rFonts w:ascii="Helvetica" w:eastAsia="Times New Roman" w:hAnsi="Helvetica" w:cs="Times New Roman"/>
                <w:color w:val="3F3E3E"/>
                <w:sz w:val="18"/>
                <w:szCs w:val="18"/>
              </w:rPr>
              <w:t>Cavaliere</w:t>
            </w:r>
            <w:proofErr w:type="spellEnd"/>
            <w:r w:rsidRPr="00266D32">
              <w:rPr>
                <w:rFonts w:ascii="Helvetica" w:eastAsia="Times New Roman" w:hAnsi="Helvetica" w:cs="Times New Roman"/>
                <w:color w:val="3F3E3E"/>
                <w:sz w:val="18"/>
                <w:szCs w:val="18"/>
              </w:rPr>
              <w:t xml:space="preserve">, K.C. </w:t>
            </w:r>
            <w:proofErr w:type="spellStart"/>
            <w:r w:rsidRPr="00266D32">
              <w:rPr>
                <w:rFonts w:ascii="Helvetica" w:eastAsia="Times New Roman" w:hAnsi="Helvetica" w:cs="Times New Roman"/>
                <w:color w:val="3F3E3E"/>
                <w:sz w:val="18"/>
                <w:szCs w:val="18"/>
              </w:rPr>
              <w:t>Sen</w:t>
            </w:r>
            <w:proofErr w:type="spellEnd"/>
            <w:r w:rsidRPr="00266D32">
              <w:rPr>
                <w:rFonts w:ascii="Helvetica" w:eastAsia="Times New Roman" w:hAnsi="Helvetica" w:cs="Times New Roman"/>
                <w:color w:val="3F3E3E"/>
                <w:sz w:val="18"/>
                <w:szCs w:val="18"/>
              </w:rPr>
              <w:t xml:space="preserve">, </w:t>
            </w:r>
            <w:proofErr w:type="gramStart"/>
            <w:r w:rsidRPr="00266D32">
              <w:rPr>
                <w:rFonts w:ascii="Helvetica" w:eastAsia="Times New Roman" w:hAnsi="Helvetica" w:cs="Times New Roman"/>
                <w:color w:val="3F3E3E"/>
                <w:sz w:val="18"/>
                <w:szCs w:val="18"/>
              </w:rPr>
              <w:t>Celia</w:t>
            </w:r>
            <w:proofErr w:type="gramEnd"/>
            <w:r w:rsidRPr="00266D32">
              <w:rPr>
                <w:rFonts w:ascii="Helvetica" w:eastAsia="Times New Roman" w:hAnsi="Helvetica" w:cs="Times New Roman"/>
                <w:color w:val="3F3E3E"/>
                <w:sz w:val="18"/>
                <w:szCs w:val="18"/>
              </w:rPr>
              <w:t xml:space="preserve"> </w:t>
            </w:r>
            <w:proofErr w:type="spellStart"/>
            <w:r w:rsidRPr="00266D32">
              <w:rPr>
                <w:rFonts w:ascii="Helvetica" w:eastAsia="Times New Roman" w:hAnsi="Helvetica" w:cs="Times New Roman"/>
                <w:color w:val="3F3E3E"/>
                <w:sz w:val="18"/>
                <w:szCs w:val="18"/>
              </w:rPr>
              <w:t>Varick</w:t>
            </w:r>
            <w:proofErr w:type="spellEnd"/>
            <w:r w:rsidRPr="00266D32">
              <w:rPr>
                <w:rFonts w:ascii="Helvetica" w:eastAsia="Times New Roman" w:hAnsi="Helvetica" w:cs="Times New Roman"/>
                <w:color w:val="3F3E3E"/>
                <w:sz w:val="18"/>
                <w:szCs w:val="18"/>
              </w:rPr>
              <w:t>. Absent: Richard Jones,</w:t>
            </w:r>
            <w:r w:rsidRPr="00266D32">
              <w:rPr>
                <w:rFonts w:ascii="Helvetica" w:eastAsia="Times New Roman" w:hAnsi="Helvetica" w:cs="Times New Roman"/>
                <w:color w:val="3F3E3E"/>
                <w:sz w:val="18"/>
                <w:szCs w:val="18"/>
              </w:rPr>
              <w:br/>
              <w:t xml:space="preserve">Education: William Holmes, Desmond Rice, William </w:t>
            </w:r>
            <w:proofErr w:type="spellStart"/>
            <w:r w:rsidRPr="00266D32">
              <w:rPr>
                <w:rFonts w:ascii="Helvetica" w:eastAsia="Times New Roman" w:hAnsi="Helvetica" w:cs="Times New Roman"/>
                <w:color w:val="3F3E3E"/>
                <w:sz w:val="18"/>
                <w:szCs w:val="18"/>
              </w:rPr>
              <w:t>Worsham</w:t>
            </w:r>
            <w:proofErr w:type="spellEnd"/>
            <w:r w:rsidRPr="00266D32">
              <w:rPr>
                <w:rFonts w:ascii="Helvetica" w:eastAsia="Times New Roman" w:hAnsi="Helvetica" w:cs="Times New Roman"/>
                <w:color w:val="3F3E3E"/>
                <w:sz w:val="18"/>
                <w:szCs w:val="18"/>
              </w:rPr>
              <w:t>. Absent: Kimberly Griffith, Kimberly Wallet-</w:t>
            </w:r>
            <w:proofErr w:type="spellStart"/>
            <w:r w:rsidRPr="00266D32">
              <w:rPr>
                <w:rFonts w:ascii="Helvetica" w:eastAsia="Times New Roman" w:hAnsi="Helvetica" w:cs="Times New Roman"/>
                <w:color w:val="3F3E3E"/>
                <w:sz w:val="18"/>
                <w:szCs w:val="18"/>
              </w:rPr>
              <w:t>Chalambaga</w:t>
            </w:r>
            <w:proofErr w:type="spellEnd"/>
            <w:r w:rsidRPr="00266D32">
              <w:rPr>
                <w:rFonts w:ascii="Helvetica" w:eastAsia="Times New Roman" w:hAnsi="Helvetica" w:cs="Times New Roman"/>
                <w:color w:val="3F3E3E"/>
                <w:sz w:val="18"/>
                <w:szCs w:val="18"/>
              </w:rPr>
              <w:t>, Joel Barton</w:t>
            </w:r>
            <w:r w:rsidRPr="00266D32">
              <w:rPr>
                <w:rFonts w:ascii="Helvetica" w:eastAsia="Times New Roman" w:hAnsi="Helvetica" w:cs="Times New Roman"/>
                <w:color w:val="3F3E3E"/>
                <w:sz w:val="18"/>
                <w:szCs w:val="18"/>
              </w:rPr>
              <w:br/>
              <w:t xml:space="preserve">Engineering: </w:t>
            </w:r>
            <w:proofErr w:type="spellStart"/>
            <w:r w:rsidRPr="00266D32">
              <w:rPr>
                <w:rFonts w:ascii="Helvetica" w:eastAsia="Times New Roman" w:hAnsi="Helvetica" w:cs="Times New Roman"/>
                <w:color w:val="3F3E3E"/>
                <w:sz w:val="18"/>
                <w:szCs w:val="18"/>
              </w:rPr>
              <w:t>Valentin</w:t>
            </w:r>
            <w:proofErr w:type="spellEnd"/>
            <w:r w:rsidRPr="00266D32">
              <w:rPr>
                <w:rFonts w:ascii="Helvetica" w:eastAsia="Times New Roman" w:hAnsi="Helvetica" w:cs="Times New Roman"/>
                <w:color w:val="3F3E3E"/>
                <w:sz w:val="18"/>
                <w:szCs w:val="18"/>
              </w:rPr>
              <w:t xml:space="preserve"> Andreev, Peggy </w:t>
            </w:r>
            <w:proofErr w:type="spellStart"/>
            <w:r w:rsidRPr="00266D32">
              <w:rPr>
                <w:rFonts w:ascii="Helvetica" w:eastAsia="Times New Roman" w:hAnsi="Helvetica" w:cs="Times New Roman"/>
                <w:color w:val="3F3E3E"/>
                <w:sz w:val="18"/>
                <w:szCs w:val="18"/>
              </w:rPr>
              <w:t>Doerschuck</w:t>
            </w:r>
            <w:proofErr w:type="spellEnd"/>
            <w:r w:rsidRPr="00266D32">
              <w:rPr>
                <w:rFonts w:ascii="Helvetica" w:eastAsia="Times New Roman" w:hAnsi="Helvetica" w:cs="Times New Roman"/>
                <w:color w:val="3F3E3E"/>
                <w:sz w:val="18"/>
                <w:szCs w:val="18"/>
              </w:rPr>
              <w:t xml:space="preserve">, John </w:t>
            </w:r>
            <w:proofErr w:type="spellStart"/>
            <w:r w:rsidRPr="00266D32">
              <w:rPr>
                <w:rFonts w:ascii="Helvetica" w:eastAsia="Times New Roman" w:hAnsi="Helvetica" w:cs="Times New Roman"/>
                <w:color w:val="3F3E3E"/>
                <w:sz w:val="18"/>
                <w:szCs w:val="18"/>
              </w:rPr>
              <w:t>Gossage</w:t>
            </w:r>
            <w:proofErr w:type="spellEnd"/>
            <w:r w:rsidRPr="00266D32">
              <w:rPr>
                <w:rFonts w:ascii="Helvetica" w:eastAsia="Times New Roman" w:hAnsi="Helvetica" w:cs="Times New Roman"/>
                <w:color w:val="3F3E3E"/>
                <w:sz w:val="18"/>
                <w:szCs w:val="18"/>
              </w:rPr>
              <w:t xml:space="preserve">, Alec Matheson, David Read Absent: Keith </w:t>
            </w:r>
            <w:proofErr w:type="spellStart"/>
            <w:r w:rsidRPr="00266D32">
              <w:rPr>
                <w:rFonts w:ascii="Helvetica" w:eastAsia="Times New Roman" w:hAnsi="Helvetica" w:cs="Times New Roman"/>
                <w:color w:val="3F3E3E"/>
                <w:sz w:val="18"/>
                <w:szCs w:val="18"/>
              </w:rPr>
              <w:t>Gonthier</w:t>
            </w:r>
            <w:proofErr w:type="spellEnd"/>
            <w:r w:rsidRPr="00266D32">
              <w:rPr>
                <w:rFonts w:ascii="Helvetica" w:eastAsia="Times New Roman" w:hAnsi="Helvetica" w:cs="Times New Roman"/>
                <w:color w:val="3F3E3E"/>
                <w:sz w:val="18"/>
                <w:szCs w:val="18"/>
              </w:rPr>
              <w:t xml:space="preserve">, </w:t>
            </w:r>
            <w:proofErr w:type="spellStart"/>
            <w:r w:rsidRPr="00266D32">
              <w:rPr>
                <w:rFonts w:ascii="Helvetica" w:eastAsia="Times New Roman" w:hAnsi="Helvetica" w:cs="Times New Roman"/>
                <w:color w:val="3F3E3E"/>
                <w:sz w:val="18"/>
                <w:szCs w:val="18"/>
              </w:rPr>
              <w:t>Hsing</w:t>
            </w:r>
            <w:proofErr w:type="spellEnd"/>
            <w:r w:rsidRPr="00266D32">
              <w:rPr>
                <w:rFonts w:ascii="Helvetica" w:eastAsia="Times New Roman" w:hAnsi="Helvetica" w:cs="Times New Roman"/>
                <w:color w:val="3F3E3E"/>
                <w:sz w:val="18"/>
                <w:szCs w:val="18"/>
              </w:rPr>
              <w:t xml:space="preserve"> Wei Chu.</w:t>
            </w:r>
            <w:r w:rsidRPr="00266D32">
              <w:rPr>
                <w:rFonts w:ascii="Helvetica" w:eastAsia="Times New Roman" w:hAnsi="Helvetica" w:cs="Times New Roman"/>
                <w:color w:val="3F3E3E"/>
                <w:sz w:val="18"/>
                <w:szCs w:val="18"/>
              </w:rPr>
              <w:br/>
              <w:t xml:space="preserve">Fine Arts and Communications: Randy Deal, Kurt Gilman, Steve Hodges, Larry Elliott, </w:t>
            </w:r>
            <w:proofErr w:type="gramStart"/>
            <w:r w:rsidRPr="00266D32">
              <w:rPr>
                <w:rFonts w:ascii="Helvetica" w:eastAsia="Times New Roman" w:hAnsi="Helvetica" w:cs="Times New Roman"/>
                <w:color w:val="3F3E3E"/>
                <w:sz w:val="18"/>
                <w:szCs w:val="18"/>
              </w:rPr>
              <w:t>Anne</w:t>
            </w:r>
            <w:proofErr w:type="gramEnd"/>
            <w:r w:rsidRPr="00266D32">
              <w:rPr>
                <w:rFonts w:ascii="Helvetica" w:eastAsia="Times New Roman" w:hAnsi="Helvetica" w:cs="Times New Roman"/>
                <w:color w:val="3F3E3E"/>
                <w:sz w:val="18"/>
                <w:szCs w:val="18"/>
              </w:rPr>
              <w:t xml:space="preserve"> </w:t>
            </w:r>
            <w:proofErr w:type="spellStart"/>
            <w:r w:rsidRPr="00266D32">
              <w:rPr>
                <w:rFonts w:ascii="Helvetica" w:eastAsia="Times New Roman" w:hAnsi="Helvetica" w:cs="Times New Roman"/>
                <w:color w:val="3F3E3E"/>
                <w:sz w:val="18"/>
                <w:szCs w:val="18"/>
              </w:rPr>
              <w:t>Mattlock</w:t>
            </w:r>
            <w:proofErr w:type="spellEnd"/>
            <w:r w:rsidRPr="00266D32">
              <w:rPr>
                <w:rFonts w:ascii="Helvetica" w:eastAsia="Times New Roman" w:hAnsi="Helvetica" w:cs="Times New Roman"/>
                <w:color w:val="3F3E3E"/>
                <w:sz w:val="18"/>
                <w:szCs w:val="18"/>
              </w:rPr>
              <w:t xml:space="preserve">. Absent: Wayne </w:t>
            </w:r>
            <w:proofErr w:type="spellStart"/>
            <w:r w:rsidRPr="00266D32">
              <w:rPr>
                <w:rFonts w:ascii="Helvetica" w:eastAsia="Times New Roman" w:hAnsi="Helvetica" w:cs="Times New Roman"/>
                <w:color w:val="3F3E3E"/>
                <w:sz w:val="18"/>
                <w:szCs w:val="18"/>
              </w:rPr>
              <w:t>Dyess</w:t>
            </w:r>
            <w:proofErr w:type="spellEnd"/>
            <w:r w:rsidRPr="00266D32">
              <w:rPr>
                <w:rFonts w:ascii="Helvetica" w:eastAsia="Times New Roman" w:hAnsi="Helvetica" w:cs="Times New Roman"/>
                <w:color w:val="3F3E3E"/>
                <w:sz w:val="18"/>
                <w:szCs w:val="18"/>
              </w:rPr>
              <w:t xml:space="preserve">, Lane Roth, Travis </w:t>
            </w:r>
            <w:proofErr w:type="spellStart"/>
            <w:r w:rsidRPr="00266D32">
              <w:rPr>
                <w:rFonts w:ascii="Helvetica" w:eastAsia="Times New Roman" w:hAnsi="Helvetica" w:cs="Times New Roman"/>
                <w:color w:val="3F3E3E"/>
                <w:sz w:val="18"/>
                <w:szCs w:val="18"/>
              </w:rPr>
              <w:t>Almany</w:t>
            </w:r>
            <w:proofErr w:type="spellEnd"/>
            <w:r w:rsidRPr="00266D32">
              <w:rPr>
                <w:rFonts w:ascii="Helvetica" w:eastAsia="Times New Roman" w:hAnsi="Helvetica" w:cs="Times New Roman"/>
                <w:color w:val="3F3E3E"/>
                <w:sz w:val="18"/>
                <w:szCs w:val="18"/>
              </w:rPr>
              <w:t> </w:t>
            </w:r>
            <w:r w:rsidRPr="00266D32">
              <w:rPr>
                <w:rFonts w:ascii="Helvetica" w:eastAsia="Times New Roman" w:hAnsi="Helvetica" w:cs="Times New Roman"/>
                <w:color w:val="3F3E3E"/>
                <w:sz w:val="18"/>
                <w:szCs w:val="18"/>
              </w:rPr>
              <w:br/>
              <w:t xml:space="preserve">Library: Sarah </w:t>
            </w:r>
            <w:proofErr w:type="spellStart"/>
            <w:proofErr w:type="gramStart"/>
            <w:r w:rsidRPr="00266D32">
              <w:rPr>
                <w:rFonts w:ascii="Helvetica" w:eastAsia="Times New Roman" w:hAnsi="Helvetica" w:cs="Times New Roman"/>
                <w:color w:val="3F3E3E"/>
                <w:sz w:val="18"/>
                <w:szCs w:val="18"/>
              </w:rPr>
              <w:t>Tusa</w:t>
            </w:r>
            <w:proofErr w:type="spellEnd"/>
            <w:r w:rsidRPr="00266D32">
              <w:rPr>
                <w:rFonts w:ascii="Helvetica" w:eastAsia="Times New Roman" w:hAnsi="Helvetica" w:cs="Times New Roman"/>
                <w:color w:val="3F3E3E"/>
                <w:sz w:val="18"/>
                <w:szCs w:val="18"/>
              </w:rPr>
              <w:t xml:space="preserve"> ,</w:t>
            </w:r>
            <w:proofErr w:type="gramEnd"/>
            <w:r w:rsidRPr="00266D32">
              <w:rPr>
                <w:rFonts w:ascii="Helvetica" w:eastAsia="Times New Roman" w:hAnsi="Helvetica" w:cs="Times New Roman"/>
                <w:color w:val="3F3E3E"/>
                <w:sz w:val="18"/>
                <w:szCs w:val="18"/>
              </w:rPr>
              <w:t xml:space="preserve"> Jon </w:t>
            </w:r>
            <w:proofErr w:type="spellStart"/>
            <w:r w:rsidRPr="00266D32">
              <w:rPr>
                <w:rFonts w:ascii="Helvetica" w:eastAsia="Times New Roman" w:hAnsi="Helvetica" w:cs="Times New Roman"/>
                <w:color w:val="3F3E3E"/>
                <w:sz w:val="18"/>
                <w:szCs w:val="18"/>
              </w:rPr>
              <w:t>Tritsch</w:t>
            </w:r>
            <w:proofErr w:type="spellEnd"/>
            <w:r w:rsidRPr="00266D32">
              <w:rPr>
                <w:rFonts w:ascii="Helvetica" w:eastAsia="Times New Roman" w:hAnsi="Helvetica" w:cs="Times New Roman"/>
                <w:color w:val="3F3E3E"/>
                <w:sz w:val="18"/>
                <w:szCs w:val="18"/>
              </w:rPr>
              <w:br/>
              <w:t xml:space="preserve">Port Arthur: Mavis </w:t>
            </w:r>
            <w:proofErr w:type="spellStart"/>
            <w:r w:rsidRPr="00266D32">
              <w:rPr>
                <w:rFonts w:ascii="Helvetica" w:eastAsia="Times New Roman" w:hAnsi="Helvetica" w:cs="Times New Roman"/>
                <w:color w:val="3F3E3E"/>
                <w:sz w:val="18"/>
                <w:szCs w:val="18"/>
              </w:rPr>
              <w:t>Triebel</w:t>
            </w:r>
            <w:proofErr w:type="spellEnd"/>
            <w:r w:rsidRPr="00266D32">
              <w:rPr>
                <w:rFonts w:ascii="Helvetica" w:eastAsia="Times New Roman" w:hAnsi="Helvetica" w:cs="Times New Roman"/>
                <w:color w:val="3F3E3E"/>
                <w:sz w:val="18"/>
                <w:szCs w:val="18"/>
              </w:rPr>
              <w:br/>
            </w:r>
            <w:r w:rsidRPr="00266D32">
              <w:rPr>
                <w:rFonts w:ascii="Helvetica" w:eastAsia="Times New Roman" w:hAnsi="Helvetica" w:cs="Times New Roman"/>
                <w:color w:val="3F3E3E"/>
                <w:sz w:val="18"/>
                <w:szCs w:val="18"/>
              </w:rPr>
              <w:br/>
              <w:t>CALL TO ORDER</w:t>
            </w:r>
            <w:r w:rsidRPr="00266D32">
              <w:rPr>
                <w:rFonts w:ascii="Helvetica" w:eastAsia="Times New Roman" w:hAnsi="Helvetica" w:cs="Times New Roman"/>
                <w:color w:val="3F3E3E"/>
                <w:sz w:val="18"/>
                <w:szCs w:val="18"/>
              </w:rPr>
              <w:br/>
              <w:t>The meeting was called to order at 3:10 p.m. by Faculty Senate President Randolph Deal.</w:t>
            </w:r>
            <w:r w:rsidRPr="00266D32">
              <w:rPr>
                <w:rFonts w:ascii="Helvetica" w:eastAsia="Times New Roman" w:hAnsi="Helvetica" w:cs="Times New Roman"/>
                <w:color w:val="3F3E3E"/>
                <w:sz w:val="18"/>
                <w:szCs w:val="18"/>
              </w:rPr>
              <w:br/>
            </w:r>
            <w:r w:rsidRPr="00266D32">
              <w:rPr>
                <w:rFonts w:ascii="Helvetica" w:eastAsia="Times New Roman" w:hAnsi="Helvetica" w:cs="Times New Roman"/>
                <w:color w:val="3F3E3E"/>
                <w:sz w:val="18"/>
                <w:szCs w:val="18"/>
              </w:rPr>
              <w:br/>
              <w:t>MINUTES</w:t>
            </w:r>
            <w:r w:rsidRPr="00266D32">
              <w:rPr>
                <w:rFonts w:ascii="Helvetica" w:eastAsia="Times New Roman" w:hAnsi="Helvetica" w:cs="Times New Roman"/>
                <w:color w:val="3F3E3E"/>
                <w:sz w:val="18"/>
                <w:szCs w:val="18"/>
              </w:rPr>
              <w:br/>
              <w:t>The minutes of 4-4-01 were approved with corrections. </w:t>
            </w:r>
            <w:r w:rsidRPr="00266D32">
              <w:rPr>
                <w:rFonts w:ascii="Helvetica" w:eastAsia="Times New Roman" w:hAnsi="Helvetica" w:cs="Times New Roman"/>
                <w:color w:val="3F3E3E"/>
                <w:sz w:val="18"/>
                <w:szCs w:val="18"/>
              </w:rPr>
              <w:br/>
            </w:r>
            <w:r w:rsidRPr="00266D32">
              <w:rPr>
                <w:rFonts w:ascii="Helvetica" w:eastAsia="Times New Roman" w:hAnsi="Helvetica" w:cs="Times New Roman"/>
                <w:color w:val="3F3E3E"/>
                <w:sz w:val="18"/>
                <w:szCs w:val="18"/>
              </w:rPr>
              <w:br/>
              <w:t>PRESIDENT'S REPORT </w:t>
            </w:r>
            <w:r w:rsidRPr="00266D32">
              <w:rPr>
                <w:rFonts w:ascii="Helvetica" w:eastAsia="Times New Roman" w:hAnsi="Helvetica" w:cs="Times New Roman"/>
                <w:color w:val="3F3E3E"/>
                <w:sz w:val="18"/>
                <w:szCs w:val="18"/>
              </w:rPr>
              <w:br/>
            </w:r>
            <w:r w:rsidRPr="00266D32">
              <w:rPr>
                <w:rFonts w:ascii="Helvetica" w:eastAsia="Times New Roman" w:hAnsi="Helvetica" w:cs="Times New Roman"/>
                <w:color w:val="3F3E3E"/>
                <w:sz w:val="18"/>
                <w:szCs w:val="18"/>
              </w:rPr>
              <w:br/>
              <w:t>President Deal reported that the Executive Council met with President Simmons and discussed:</w:t>
            </w:r>
            <w:r w:rsidRPr="00266D32">
              <w:rPr>
                <w:rFonts w:ascii="Helvetica" w:eastAsia="Times New Roman" w:hAnsi="Helvetica" w:cs="Times New Roman"/>
                <w:color w:val="3F3E3E"/>
                <w:sz w:val="18"/>
                <w:szCs w:val="18"/>
              </w:rPr>
              <w:br/>
              <w:t>• Certain faculty in the College of Business have successfully negotiated salary increases and subsequent years raises using outside offers as leverage. The success of such negotiations appears to be related to the ability of the College Dean to effectively argue the respective case to the administration. It appears that this technique may provide a means to external equity.</w:t>
            </w:r>
            <w:r w:rsidRPr="00266D32">
              <w:rPr>
                <w:rFonts w:ascii="Helvetica" w:eastAsia="Times New Roman" w:hAnsi="Helvetica" w:cs="Times New Roman"/>
                <w:color w:val="3F3E3E"/>
                <w:sz w:val="18"/>
                <w:szCs w:val="18"/>
              </w:rPr>
              <w:br/>
              <w:t xml:space="preserve">• The administration is looking into funding a Director for the Dishman Art Gallery. Lynn </w:t>
            </w:r>
            <w:proofErr w:type="spellStart"/>
            <w:r w:rsidRPr="00266D32">
              <w:rPr>
                <w:rFonts w:ascii="Helvetica" w:eastAsia="Times New Roman" w:hAnsi="Helvetica" w:cs="Times New Roman"/>
                <w:color w:val="3F3E3E"/>
                <w:sz w:val="18"/>
                <w:szCs w:val="18"/>
              </w:rPr>
              <w:t>Lokensgard</w:t>
            </w:r>
            <w:proofErr w:type="spellEnd"/>
            <w:r w:rsidRPr="00266D32">
              <w:rPr>
                <w:rFonts w:ascii="Helvetica" w:eastAsia="Times New Roman" w:hAnsi="Helvetica" w:cs="Times New Roman"/>
                <w:color w:val="3F3E3E"/>
                <w:sz w:val="18"/>
                <w:szCs w:val="18"/>
              </w:rPr>
              <w:t xml:space="preserve"> has asked to be relieved of her curator duties. The Senate Executive Council supports fully the continuation of the Gallery as a significant cultural asset to this campus, one worthy of a Director position.</w:t>
            </w:r>
            <w:r w:rsidRPr="00266D32">
              <w:rPr>
                <w:rFonts w:ascii="Helvetica" w:eastAsia="Times New Roman" w:hAnsi="Helvetica" w:cs="Times New Roman"/>
                <w:color w:val="3F3E3E"/>
                <w:sz w:val="18"/>
                <w:szCs w:val="18"/>
              </w:rPr>
              <w:br/>
              <w:t>• The administration is looking into changing the calendar to eliminate such a short break between Summer II and Fall sessions.</w:t>
            </w:r>
            <w:r w:rsidRPr="00266D32">
              <w:rPr>
                <w:rFonts w:ascii="Helvetica" w:eastAsia="Times New Roman" w:hAnsi="Helvetica" w:cs="Times New Roman"/>
                <w:color w:val="3F3E3E"/>
                <w:sz w:val="18"/>
                <w:szCs w:val="18"/>
              </w:rPr>
              <w:br/>
              <w:t>We requested a task force to study faculty evaluation in general and the role of the appointed rather than elected graduate council in determining the fitness of a faculty member to hold graduate faculty status, without apparent checks and balances on such determinations.</w:t>
            </w:r>
            <w:r w:rsidRPr="00266D32">
              <w:rPr>
                <w:rFonts w:ascii="Helvetica" w:eastAsia="Times New Roman" w:hAnsi="Helvetica" w:cs="Times New Roman"/>
                <w:color w:val="3F3E3E"/>
                <w:sz w:val="18"/>
                <w:szCs w:val="18"/>
              </w:rPr>
              <w:br/>
              <w:t>Student evaluations are not currently posted on the Lamar web site, and the university will oppose such in the future.</w:t>
            </w:r>
            <w:r w:rsidRPr="00266D32">
              <w:rPr>
                <w:rFonts w:ascii="Helvetica" w:eastAsia="Times New Roman" w:hAnsi="Helvetica" w:cs="Times New Roman"/>
                <w:color w:val="3F3E3E"/>
                <w:sz w:val="18"/>
                <w:szCs w:val="18"/>
              </w:rPr>
              <w:br/>
            </w:r>
            <w:r w:rsidRPr="00266D32">
              <w:rPr>
                <w:rFonts w:ascii="Helvetica" w:eastAsia="Times New Roman" w:hAnsi="Helvetica" w:cs="Times New Roman"/>
                <w:color w:val="3F3E3E"/>
                <w:sz w:val="18"/>
                <w:szCs w:val="18"/>
              </w:rPr>
              <w:br/>
              <w:t xml:space="preserve">The Faculty Senate Executive </w:t>
            </w:r>
            <w:bookmarkStart w:id="0" w:name="_GoBack"/>
            <w:bookmarkEnd w:id="0"/>
            <w:r w:rsidRPr="00266D32">
              <w:rPr>
                <w:rFonts w:ascii="Helvetica" w:eastAsia="Times New Roman" w:hAnsi="Helvetica" w:cs="Times New Roman"/>
                <w:color w:val="3F3E3E"/>
                <w:sz w:val="18"/>
                <w:szCs w:val="18"/>
              </w:rPr>
              <w:t>Committee will meet with Dr. Doblin on May 4, 2001 in Plummer 102 at 1:00 p.m. Please forward to the Senate officers, Committee Chairs, and other members of the Executive Committee your concerns and points of interest.</w:t>
            </w:r>
            <w:r w:rsidRPr="00266D32">
              <w:rPr>
                <w:rFonts w:ascii="Helvetica" w:eastAsia="Times New Roman" w:hAnsi="Helvetica" w:cs="Times New Roman"/>
                <w:color w:val="3F3E3E"/>
                <w:sz w:val="18"/>
                <w:szCs w:val="18"/>
              </w:rPr>
              <w:br/>
              <w:t>Committee reports</w:t>
            </w:r>
            <w:r w:rsidRPr="00266D32">
              <w:rPr>
                <w:rFonts w:ascii="Helvetica" w:eastAsia="Times New Roman" w:hAnsi="Helvetica" w:cs="Times New Roman"/>
                <w:color w:val="3F3E3E"/>
                <w:sz w:val="18"/>
                <w:szCs w:val="18"/>
              </w:rPr>
              <w:br/>
            </w:r>
            <w:r w:rsidRPr="00266D32">
              <w:rPr>
                <w:rFonts w:ascii="Helvetica" w:eastAsia="Times New Roman" w:hAnsi="Helvetica" w:cs="Times New Roman"/>
                <w:color w:val="3F3E3E"/>
                <w:sz w:val="18"/>
                <w:szCs w:val="18"/>
              </w:rPr>
              <w:br/>
              <w:t>Academic Issues: Bruce Drury gave the report for the Academic Issues Committee. He reported that the committee reviewed the Academic Affairs proposal on terminal degrees. The committee recommends the following amendment: (proposed changes in italics)</w:t>
            </w:r>
            <w:r w:rsidRPr="00266D32">
              <w:rPr>
                <w:rFonts w:ascii="Helvetica" w:eastAsia="Times New Roman" w:hAnsi="Helvetica" w:cs="Times New Roman"/>
                <w:color w:val="3F3E3E"/>
                <w:sz w:val="18"/>
                <w:szCs w:val="18"/>
              </w:rPr>
              <w:br/>
            </w:r>
            <w:r w:rsidRPr="00266D32">
              <w:rPr>
                <w:rFonts w:ascii="Helvetica" w:eastAsia="Times New Roman" w:hAnsi="Helvetica" w:cs="Times New Roman"/>
                <w:color w:val="3F3E3E"/>
                <w:sz w:val="18"/>
                <w:szCs w:val="18"/>
              </w:rPr>
              <w:br/>
              <w:t>9.1.2 To Assistant Professor</w:t>
            </w:r>
            <w:r w:rsidRPr="00266D32">
              <w:rPr>
                <w:rFonts w:ascii="Helvetica" w:eastAsia="Times New Roman" w:hAnsi="Helvetica" w:cs="Times New Roman"/>
                <w:color w:val="3F3E3E"/>
                <w:sz w:val="18"/>
                <w:szCs w:val="18"/>
              </w:rPr>
              <w:br/>
              <w:t>A doctoral or recognized terminal degree in the teaching discipline from a regionally accredited institution; or a master's degree from a regionally accredited institution and at least 30 graduate semester hours in the teaching discipline; and four years of full-time teaching at Lamar University.</w:t>
            </w:r>
            <w:r w:rsidRPr="00266D32">
              <w:rPr>
                <w:rFonts w:ascii="Helvetica" w:eastAsia="Times New Roman" w:hAnsi="Helvetica" w:cs="Times New Roman"/>
                <w:color w:val="3F3E3E"/>
                <w:sz w:val="18"/>
                <w:szCs w:val="18"/>
              </w:rPr>
              <w:br/>
            </w:r>
            <w:r w:rsidRPr="00266D32">
              <w:rPr>
                <w:rFonts w:ascii="Helvetica" w:eastAsia="Times New Roman" w:hAnsi="Helvetica" w:cs="Times New Roman"/>
                <w:color w:val="3F3E3E"/>
                <w:sz w:val="18"/>
                <w:szCs w:val="18"/>
              </w:rPr>
              <w:br/>
              <w:t>9.1.3 To Associate Professor</w:t>
            </w:r>
            <w:r w:rsidRPr="00266D32">
              <w:rPr>
                <w:rFonts w:ascii="Helvetica" w:eastAsia="Times New Roman" w:hAnsi="Helvetica" w:cs="Times New Roman"/>
                <w:color w:val="3F3E3E"/>
                <w:sz w:val="18"/>
                <w:szCs w:val="18"/>
              </w:rPr>
              <w:br/>
              <w:t>A doctoral or recognized terminal degree from a regionally accredited institution; four years as full-time assistant professor at Lamar University; demonstrated proficiency in teaching; recognized scholarly or creative production, research, or professional achievement; and productive participation in College and University affairs. </w:t>
            </w:r>
            <w:r w:rsidRPr="00266D32">
              <w:rPr>
                <w:rFonts w:ascii="Helvetica" w:eastAsia="Times New Roman" w:hAnsi="Helvetica" w:cs="Times New Roman"/>
                <w:color w:val="3F3E3E"/>
                <w:sz w:val="18"/>
                <w:szCs w:val="18"/>
              </w:rPr>
              <w:br/>
            </w:r>
            <w:r w:rsidRPr="00266D32">
              <w:rPr>
                <w:rFonts w:ascii="Helvetica" w:eastAsia="Times New Roman" w:hAnsi="Helvetica" w:cs="Times New Roman"/>
                <w:color w:val="3F3E3E"/>
                <w:sz w:val="18"/>
                <w:szCs w:val="18"/>
              </w:rPr>
              <w:br/>
            </w:r>
            <w:r w:rsidRPr="00266D32">
              <w:rPr>
                <w:rFonts w:ascii="Helvetica" w:eastAsia="Times New Roman" w:hAnsi="Helvetica" w:cs="Times New Roman"/>
                <w:color w:val="3F3E3E"/>
                <w:sz w:val="18"/>
                <w:szCs w:val="18"/>
              </w:rPr>
              <w:lastRenderedPageBreak/>
              <w:t>9.1.4 To Professor</w:t>
            </w:r>
            <w:r w:rsidRPr="00266D32">
              <w:rPr>
                <w:rFonts w:ascii="Helvetica" w:eastAsia="Times New Roman" w:hAnsi="Helvetica" w:cs="Times New Roman"/>
                <w:color w:val="3F3E3E"/>
                <w:sz w:val="18"/>
                <w:szCs w:val="18"/>
              </w:rPr>
              <w:br/>
              <w:t>A doctoral or recognized terminal degree from a regionally accredited institution; six years as a full-time associate professor at Lamar University; superior teaching effectiveness; recognized scholarly or creative production, research, or professional achievement; substantial contribution to College and University affairs; and demonstrated performance as a leader.</w:t>
            </w:r>
            <w:r w:rsidRPr="00266D32">
              <w:rPr>
                <w:rFonts w:ascii="Helvetica" w:eastAsia="Times New Roman" w:hAnsi="Helvetica" w:cs="Times New Roman"/>
                <w:color w:val="3F3E3E"/>
                <w:sz w:val="18"/>
                <w:szCs w:val="18"/>
              </w:rPr>
              <w:br/>
            </w:r>
            <w:r w:rsidRPr="00266D32">
              <w:rPr>
                <w:rFonts w:ascii="Helvetica" w:eastAsia="Times New Roman" w:hAnsi="Helvetica" w:cs="Times New Roman"/>
                <w:color w:val="3F3E3E"/>
                <w:sz w:val="18"/>
                <w:szCs w:val="18"/>
              </w:rPr>
              <w:br/>
              <w:t>9.10 POLICY ON TERMINAL DEGREES</w:t>
            </w:r>
            <w:r w:rsidRPr="00266D32">
              <w:rPr>
                <w:rFonts w:ascii="Helvetica" w:eastAsia="Times New Roman" w:hAnsi="Helvetica" w:cs="Times New Roman"/>
                <w:color w:val="3F3E3E"/>
                <w:sz w:val="18"/>
                <w:szCs w:val="18"/>
              </w:rPr>
              <w:br/>
              <w:t>An earned doctoral or recognized terminal degree from a regionally accredited institution is the educational standard for promotion or appointment beyond the rank of Assistant Professor. In the following areas, the University recognizes the following as appropriate disciplinary terminal degrees for purposes of appointment and promotion: Studio Art, M.F.A. (60 hours); Theater, M.F.A. (60 hours); Dance M.F.A. (45-60 hours); Social Work M.S. W. (60 hours); Library Science M.S. (30-36 hours) plus an additional 30 graduate hours in a relevant area, or the equivalent in approved advanced training; and Nursing M.S. (30-60 hours).</w:t>
            </w:r>
            <w:r w:rsidRPr="00266D32">
              <w:rPr>
                <w:rFonts w:ascii="Helvetica" w:eastAsia="Times New Roman" w:hAnsi="Helvetica" w:cs="Times New Roman"/>
                <w:color w:val="3F3E3E"/>
                <w:sz w:val="18"/>
                <w:szCs w:val="18"/>
              </w:rPr>
              <w:br/>
            </w:r>
            <w:r w:rsidRPr="00266D32">
              <w:rPr>
                <w:rFonts w:ascii="Helvetica" w:eastAsia="Times New Roman" w:hAnsi="Helvetica" w:cs="Times New Roman"/>
                <w:color w:val="3F3E3E"/>
                <w:sz w:val="18"/>
                <w:szCs w:val="18"/>
              </w:rPr>
              <w:br/>
              <w:t xml:space="preserve">The motion was made to accept this proposal by Bruce Drury, seconded by Bill </w:t>
            </w:r>
            <w:proofErr w:type="spellStart"/>
            <w:r w:rsidRPr="00266D32">
              <w:rPr>
                <w:rFonts w:ascii="Helvetica" w:eastAsia="Times New Roman" w:hAnsi="Helvetica" w:cs="Times New Roman"/>
                <w:color w:val="3F3E3E"/>
                <w:sz w:val="18"/>
                <w:szCs w:val="18"/>
              </w:rPr>
              <w:t>Worsham</w:t>
            </w:r>
            <w:proofErr w:type="spellEnd"/>
            <w:r w:rsidRPr="00266D32">
              <w:rPr>
                <w:rFonts w:ascii="Helvetica" w:eastAsia="Times New Roman" w:hAnsi="Helvetica" w:cs="Times New Roman"/>
                <w:color w:val="3F3E3E"/>
                <w:sz w:val="18"/>
                <w:szCs w:val="18"/>
              </w:rPr>
              <w:t xml:space="preserve"> and passed.</w:t>
            </w:r>
            <w:r w:rsidRPr="00266D32">
              <w:rPr>
                <w:rFonts w:ascii="Helvetica" w:eastAsia="Times New Roman" w:hAnsi="Helvetica" w:cs="Times New Roman"/>
                <w:color w:val="3F3E3E"/>
                <w:sz w:val="18"/>
                <w:szCs w:val="18"/>
              </w:rPr>
              <w:br/>
            </w:r>
            <w:r w:rsidRPr="00266D32">
              <w:rPr>
                <w:rFonts w:ascii="Helvetica" w:eastAsia="Times New Roman" w:hAnsi="Helvetica" w:cs="Times New Roman"/>
                <w:color w:val="3F3E3E"/>
                <w:sz w:val="18"/>
                <w:szCs w:val="18"/>
              </w:rPr>
              <w:br/>
              <w:t>A motion was made by Steve Hodges to accept a resolution from the Academic Issues committee. The resolution states:</w:t>
            </w:r>
            <w:r w:rsidRPr="00266D32">
              <w:rPr>
                <w:rFonts w:ascii="Helvetica" w:eastAsia="Times New Roman" w:hAnsi="Helvetica" w:cs="Times New Roman"/>
                <w:color w:val="3F3E3E"/>
                <w:sz w:val="18"/>
                <w:szCs w:val="18"/>
              </w:rPr>
              <w:br/>
            </w:r>
            <w:r w:rsidRPr="00266D32">
              <w:rPr>
                <w:rFonts w:ascii="Helvetica" w:eastAsia="Times New Roman" w:hAnsi="Helvetica" w:cs="Times New Roman"/>
                <w:color w:val="3F3E3E"/>
                <w:sz w:val="18"/>
                <w:szCs w:val="18"/>
              </w:rPr>
              <w:br/>
              <w:t>Resolution on the Dishman Art Gallery</w:t>
            </w:r>
            <w:r w:rsidRPr="00266D32">
              <w:rPr>
                <w:rFonts w:ascii="Helvetica" w:eastAsia="Times New Roman" w:hAnsi="Helvetica" w:cs="Times New Roman"/>
                <w:color w:val="3F3E3E"/>
                <w:sz w:val="18"/>
                <w:szCs w:val="18"/>
              </w:rPr>
              <w:br/>
            </w:r>
            <w:r w:rsidRPr="00266D32">
              <w:rPr>
                <w:rFonts w:ascii="Helvetica" w:eastAsia="Times New Roman" w:hAnsi="Helvetica" w:cs="Times New Roman"/>
                <w:color w:val="3F3E3E"/>
                <w:sz w:val="18"/>
                <w:szCs w:val="18"/>
              </w:rPr>
              <w:br/>
              <w:t>Whereas the Dishman Gallery makes a major contribution to the cultural life of the Lamar University community, and</w:t>
            </w:r>
            <w:r w:rsidRPr="00266D32">
              <w:rPr>
                <w:rFonts w:ascii="Helvetica" w:eastAsia="Times New Roman" w:hAnsi="Helvetica" w:cs="Times New Roman"/>
                <w:color w:val="3F3E3E"/>
                <w:sz w:val="18"/>
                <w:szCs w:val="18"/>
              </w:rPr>
              <w:br/>
              <w:t>Whereas Lamar University was awarded a commendation for the Dishman Gallery by the Southern Association of Colleges and Schools during reaccreditation, one of three commendations given to the University by SACS, and</w:t>
            </w:r>
            <w:r w:rsidRPr="00266D32">
              <w:rPr>
                <w:rFonts w:ascii="Helvetica" w:eastAsia="Times New Roman" w:hAnsi="Helvetica" w:cs="Times New Roman"/>
                <w:color w:val="3F3E3E"/>
                <w:sz w:val="18"/>
                <w:szCs w:val="18"/>
              </w:rPr>
              <w:br/>
              <w:t>Whereas the Dishman Gallery is highly regarded throughout the State of Texas, and</w:t>
            </w:r>
            <w:r w:rsidRPr="00266D32">
              <w:rPr>
                <w:rFonts w:ascii="Helvetica" w:eastAsia="Times New Roman" w:hAnsi="Helvetica" w:cs="Times New Roman"/>
                <w:color w:val="3F3E3E"/>
                <w:sz w:val="18"/>
                <w:szCs w:val="18"/>
              </w:rPr>
              <w:br/>
              <w:t>Whereas the Dishman Gallery has a national reputation for its annual art competition, and</w:t>
            </w:r>
            <w:r w:rsidRPr="00266D32">
              <w:rPr>
                <w:rFonts w:ascii="Helvetica" w:eastAsia="Times New Roman" w:hAnsi="Helvetica" w:cs="Times New Roman"/>
                <w:color w:val="3F3E3E"/>
                <w:sz w:val="18"/>
                <w:szCs w:val="18"/>
              </w:rPr>
              <w:br/>
              <w:t>Whereas the Dishman Gallery serves to attract nationally and internationally known artists to the Lamar Campus through the visiting artist program, and</w:t>
            </w:r>
            <w:r w:rsidRPr="00266D32">
              <w:rPr>
                <w:rFonts w:ascii="Helvetica" w:eastAsia="Times New Roman" w:hAnsi="Helvetica" w:cs="Times New Roman"/>
                <w:color w:val="3F3E3E"/>
                <w:sz w:val="18"/>
                <w:szCs w:val="18"/>
              </w:rPr>
              <w:br/>
              <w:t>Whereas the Dishman Gallery is in danger of terminating all external exhibitions due to a lack of administrative support staff, </w:t>
            </w:r>
            <w:r w:rsidRPr="00266D32">
              <w:rPr>
                <w:rFonts w:ascii="Helvetica" w:eastAsia="Times New Roman" w:hAnsi="Helvetica" w:cs="Times New Roman"/>
                <w:color w:val="3F3E3E"/>
                <w:sz w:val="18"/>
                <w:szCs w:val="18"/>
              </w:rPr>
              <w:br/>
              <w:t>Be it resolved that the Lamar Faculty Senate strongly supports the continuation of the Dishman Gallery as a significant cultural asset on campus and urges the Administration to do likewise by providing funding for a full-time Gallery Director and support staff.</w:t>
            </w:r>
            <w:r w:rsidRPr="00266D32">
              <w:rPr>
                <w:rFonts w:ascii="Helvetica" w:eastAsia="Times New Roman" w:hAnsi="Helvetica" w:cs="Times New Roman"/>
                <w:color w:val="3F3E3E"/>
                <w:sz w:val="18"/>
                <w:szCs w:val="18"/>
              </w:rPr>
              <w:br/>
            </w:r>
            <w:r w:rsidRPr="00266D32">
              <w:rPr>
                <w:rFonts w:ascii="Helvetica" w:eastAsia="Times New Roman" w:hAnsi="Helvetica" w:cs="Times New Roman"/>
                <w:color w:val="3F3E3E"/>
                <w:sz w:val="18"/>
                <w:szCs w:val="18"/>
              </w:rPr>
              <w:br/>
              <w:t>This motion passed unanimously.</w:t>
            </w:r>
            <w:r w:rsidRPr="00266D32">
              <w:rPr>
                <w:rFonts w:ascii="Helvetica" w:eastAsia="Times New Roman" w:hAnsi="Helvetica" w:cs="Times New Roman"/>
                <w:color w:val="3F3E3E"/>
                <w:sz w:val="18"/>
                <w:szCs w:val="18"/>
              </w:rPr>
              <w:br/>
            </w:r>
            <w:r w:rsidRPr="00266D32">
              <w:rPr>
                <w:rFonts w:ascii="Helvetica" w:eastAsia="Times New Roman" w:hAnsi="Helvetica" w:cs="Times New Roman"/>
                <w:color w:val="3F3E3E"/>
                <w:sz w:val="18"/>
                <w:szCs w:val="18"/>
              </w:rPr>
              <w:br/>
              <w:t>Faculty Issues: Chair Bill Holmes reported that the committee reviewed one or two issues that were referred to the University Attorney. He also stated that the administration requested a definition of an unfavorable Chair evaluation. </w:t>
            </w:r>
            <w:r w:rsidRPr="00266D32">
              <w:rPr>
                <w:rFonts w:ascii="Helvetica" w:eastAsia="Times New Roman" w:hAnsi="Helvetica" w:cs="Times New Roman"/>
                <w:color w:val="3F3E3E"/>
                <w:sz w:val="18"/>
                <w:szCs w:val="18"/>
              </w:rPr>
              <w:br/>
            </w:r>
            <w:r w:rsidRPr="00266D32">
              <w:rPr>
                <w:rFonts w:ascii="Helvetica" w:eastAsia="Times New Roman" w:hAnsi="Helvetica" w:cs="Times New Roman"/>
                <w:color w:val="3F3E3E"/>
                <w:sz w:val="18"/>
                <w:szCs w:val="18"/>
              </w:rPr>
              <w:br/>
              <w:t xml:space="preserve">Budget and Compensation Committee: Chair K.C. </w:t>
            </w:r>
            <w:proofErr w:type="spellStart"/>
            <w:r w:rsidRPr="00266D32">
              <w:rPr>
                <w:rFonts w:ascii="Helvetica" w:eastAsia="Times New Roman" w:hAnsi="Helvetica" w:cs="Times New Roman"/>
                <w:color w:val="3F3E3E"/>
                <w:sz w:val="18"/>
                <w:szCs w:val="18"/>
              </w:rPr>
              <w:t>Sen</w:t>
            </w:r>
            <w:proofErr w:type="spellEnd"/>
            <w:r w:rsidRPr="00266D32">
              <w:rPr>
                <w:rFonts w:ascii="Helvetica" w:eastAsia="Times New Roman" w:hAnsi="Helvetica" w:cs="Times New Roman"/>
                <w:color w:val="3F3E3E"/>
                <w:sz w:val="18"/>
                <w:szCs w:val="18"/>
              </w:rPr>
              <w:t xml:space="preserve"> reported on the Salary equity committee meeting in the Science Auditorium with Arthur Andersen. </w:t>
            </w:r>
            <w:proofErr w:type="gramStart"/>
            <w:r w:rsidRPr="00266D32">
              <w:rPr>
                <w:rFonts w:ascii="Helvetica" w:eastAsia="Times New Roman" w:hAnsi="Helvetica" w:cs="Times New Roman"/>
                <w:color w:val="3F3E3E"/>
                <w:sz w:val="18"/>
                <w:szCs w:val="18"/>
              </w:rPr>
              <w:t>A majority of faculty agree</w:t>
            </w:r>
            <w:proofErr w:type="gramEnd"/>
            <w:r w:rsidRPr="00266D32">
              <w:rPr>
                <w:rFonts w:ascii="Helvetica" w:eastAsia="Times New Roman" w:hAnsi="Helvetica" w:cs="Times New Roman"/>
                <w:color w:val="3F3E3E"/>
                <w:sz w:val="18"/>
                <w:szCs w:val="18"/>
              </w:rPr>
              <w:t xml:space="preserve"> that external equity needs to be in the report. He also reiterated a concern for using the F2.08 as a measure of performance. If you have any suggestions, please call Dr. Sen.</w:t>
            </w:r>
            <w:r w:rsidRPr="00266D32">
              <w:rPr>
                <w:rFonts w:ascii="Helvetica" w:eastAsia="Times New Roman" w:hAnsi="Helvetica" w:cs="Times New Roman"/>
                <w:color w:val="3F3E3E"/>
                <w:sz w:val="18"/>
                <w:szCs w:val="18"/>
              </w:rPr>
              <w:br/>
            </w:r>
            <w:r w:rsidRPr="00266D32">
              <w:rPr>
                <w:rFonts w:ascii="Helvetica" w:eastAsia="Times New Roman" w:hAnsi="Helvetica" w:cs="Times New Roman"/>
                <w:color w:val="3F3E3E"/>
                <w:sz w:val="18"/>
                <w:szCs w:val="18"/>
              </w:rPr>
              <w:br/>
              <w:t>Faculty Senate Research and Development Leave Committee: No report.</w:t>
            </w:r>
            <w:r w:rsidRPr="00266D32">
              <w:rPr>
                <w:rFonts w:ascii="Helvetica" w:eastAsia="Times New Roman" w:hAnsi="Helvetica" w:cs="Times New Roman"/>
                <w:color w:val="3F3E3E"/>
                <w:sz w:val="18"/>
                <w:szCs w:val="18"/>
              </w:rPr>
              <w:br/>
              <w:t xml:space="preserve">Distinguished Faculty Lecturer Committee: Sarah </w:t>
            </w:r>
            <w:proofErr w:type="spellStart"/>
            <w:r w:rsidRPr="00266D32">
              <w:rPr>
                <w:rFonts w:ascii="Helvetica" w:eastAsia="Times New Roman" w:hAnsi="Helvetica" w:cs="Times New Roman"/>
                <w:color w:val="3F3E3E"/>
                <w:sz w:val="18"/>
                <w:szCs w:val="18"/>
              </w:rPr>
              <w:t>Tusa</w:t>
            </w:r>
            <w:proofErr w:type="spellEnd"/>
            <w:r w:rsidRPr="00266D32">
              <w:rPr>
                <w:rFonts w:ascii="Helvetica" w:eastAsia="Times New Roman" w:hAnsi="Helvetica" w:cs="Times New Roman"/>
                <w:color w:val="3F3E3E"/>
                <w:sz w:val="18"/>
                <w:szCs w:val="18"/>
              </w:rPr>
              <w:t xml:space="preserve"> reported that the 2001 Distinguished Lecturer </w:t>
            </w:r>
            <w:proofErr w:type="gramStart"/>
            <w:r w:rsidRPr="00266D32">
              <w:rPr>
                <w:rFonts w:ascii="Helvetica" w:eastAsia="Times New Roman" w:hAnsi="Helvetica" w:cs="Times New Roman"/>
                <w:color w:val="3F3E3E"/>
                <w:sz w:val="18"/>
                <w:szCs w:val="18"/>
              </w:rPr>
              <w:t>will</w:t>
            </w:r>
            <w:proofErr w:type="gramEnd"/>
            <w:r w:rsidRPr="00266D32">
              <w:rPr>
                <w:rFonts w:ascii="Helvetica" w:eastAsia="Times New Roman" w:hAnsi="Helvetica" w:cs="Times New Roman"/>
                <w:color w:val="3F3E3E"/>
                <w:sz w:val="18"/>
                <w:szCs w:val="18"/>
              </w:rPr>
              <w:t xml:space="preserve"> be Sam Gwyn. </w:t>
            </w:r>
            <w:r w:rsidRPr="00266D32">
              <w:rPr>
                <w:rFonts w:ascii="Helvetica" w:eastAsia="Times New Roman" w:hAnsi="Helvetica" w:cs="Times New Roman"/>
                <w:color w:val="3F3E3E"/>
                <w:sz w:val="18"/>
                <w:szCs w:val="18"/>
              </w:rPr>
              <w:br/>
            </w:r>
            <w:r w:rsidRPr="00266D32">
              <w:rPr>
                <w:rFonts w:ascii="Helvetica" w:eastAsia="Times New Roman" w:hAnsi="Helvetica" w:cs="Times New Roman"/>
                <w:color w:val="3F3E3E"/>
                <w:sz w:val="18"/>
                <w:szCs w:val="18"/>
              </w:rPr>
              <w:br/>
              <w:t>The 1999-2001 senate adjourned at 3:30 PM.</w:t>
            </w:r>
            <w:r w:rsidRPr="00266D32">
              <w:rPr>
                <w:rFonts w:ascii="Helvetica" w:eastAsia="Times New Roman" w:hAnsi="Helvetica" w:cs="Times New Roman"/>
                <w:color w:val="3F3E3E"/>
                <w:sz w:val="18"/>
                <w:szCs w:val="18"/>
              </w:rPr>
              <w:br/>
            </w:r>
            <w:r w:rsidRPr="00266D32">
              <w:rPr>
                <w:rFonts w:ascii="Helvetica" w:eastAsia="Times New Roman" w:hAnsi="Helvetica" w:cs="Times New Roman"/>
                <w:color w:val="3F3E3E"/>
                <w:sz w:val="18"/>
                <w:szCs w:val="18"/>
              </w:rPr>
              <w:br/>
              <w:t>The 2001-02 Faculty Senate convened by Secretary Christine Bridges for the purpose of electing officers. The results are:</w:t>
            </w:r>
            <w:r w:rsidRPr="00266D32">
              <w:rPr>
                <w:rFonts w:ascii="Helvetica" w:eastAsia="Times New Roman" w:hAnsi="Helvetica" w:cs="Times New Roman"/>
                <w:color w:val="3F3E3E"/>
                <w:sz w:val="18"/>
                <w:szCs w:val="18"/>
              </w:rPr>
              <w:br/>
              <w:t>Faculty Senate President: Bruce Drury</w:t>
            </w:r>
            <w:r w:rsidRPr="00266D32">
              <w:rPr>
                <w:rFonts w:ascii="Helvetica" w:eastAsia="Times New Roman" w:hAnsi="Helvetica" w:cs="Times New Roman"/>
                <w:color w:val="3F3E3E"/>
                <w:sz w:val="18"/>
                <w:szCs w:val="18"/>
              </w:rPr>
              <w:br/>
              <w:t>Vice President: Kevin Dodson</w:t>
            </w:r>
            <w:r w:rsidRPr="00266D32">
              <w:rPr>
                <w:rFonts w:ascii="Helvetica" w:eastAsia="Times New Roman" w:hAnsi="Helvetica" w:cs="Times New Roman"/>
                <w:color w:val="3F3E3E"/>
                <w:sz w:val="18"/>
                <w:szCs w:val="18"/>
              </w:rPr>
              <w:br/>
              <w:t xml:space="preserve">Secretary: Peggy </w:t>
            </w:r>
            <w:proofErr w:type="spellStart"/>
            <w:r w:rsidRPr="00266D32">
              <w:rPr>
                <w:rFonts w:ascii="Helvetica" w:eastAsia="Times New Roman" w:hAnsi="Helvetica" w:cs="Times New Roman"/>
                <w:color w:val="3F3E3E"/>
                <w:sz w:val="18"/>
                <w:szCs w:val="18"/>
              </w:rPr>
              <w:t>Doerschuk</w:t>
            </w:r>
            <w:proofErr w:type="spellEnd"/>
            <w:r w:rsidRPr="00266D32">
              <w:rPr>
                <w:rFonts w:ascii="Helvetica" w:eastAsia="Times New Roman" w:hAnsi="Helvetica" w:cs="Times New Roman"/>
                <w:color w:val="3F3E3E"/>
                <w:sz w:val="18"/>
                <w:szCs w:val="18"/>
              </w:rPr>
              <w:br/>
            </w:r>
            <w:r w:rsidRPr="00266D32">
              <w:rPr>
                <w:rFonts w:ascii="Helvetica" w:eastAsia="Times New Roman" w:hAnsi="Helvetica" w:cs="Times New Roman"/>
                <w:color w:val="3F3E3E"/>
                <w:sz w:val="18"/>
                <w:szCs w:val="18"/>
              </w:rPr>
              <w:br/>
              <w:t>The 2001-02 Senate was adjourned at 4:00 p.m.</w:t>
            </w:r>
            <w:r w:rsidRPr="00266D32">
              <w:rPr>
                <w:rFonts w:ascii="Helvetica" w:eastAsia="Times New Roman" w:hAnsi="Helvetica" w:cs="Times New Roman"/>
                <w:color w:val="3F3E3E"/>
                <w:sz w:val="18"/>
                <w:szCs w:val="18"/>
              </w:rPr>
              <w:br/>
            </w:r>
            <w:r w:rsidRPr="00266D32">
              <w:rPr>
                <w:rFonts w:ascii="Helvetica" w:eastAsia="Times New Roman" w:hAnsi="Helvetica" w:cs="Times New Roman"/>
                <w:color w:val="3F3E3E"/>
                <w:sz w:val="18"/>
                <w:szCs w:val="18"/>
              </w:rPr>
              <w:br/>
              <w:t xml:space="preserve">If you have any concerns that you want the Senate to discuss, please contact your Senator or the Senate Secretary: </w:t>
            </w:r>
            <w:proofErr w:type="spellStart"/>
            <w:r w:rsidRPr="00266D32">
              <w:rPr>
                <w:rFonts w:ascii="Helvetica" w:eastAsia="Times New Roman" w:hAnsi="Helvetica" w:cs="Times New Roman"/>
                <w:color w:val="3F3E3E"/>
                <w:sz w:val="18"/>
                <w:szCs w:val="18"/>
              </w:rPr>
              <w:t>israel</w:t>
            </w:r>
            <w:proofErr w:type="spellEnd"/>
            <w:r w:rsidRPr="00266D32">
              <w:rPr>
                <w:rFonts w:ascii="Helvetica" w:eastAsia="Times New Roman" w:hAnsi="Helvetica" w:cs="Times New Roman"/>
                <w:color w:val="3F3E3E"/>
                <w:sz w:val="18"/>
                <w:szCs w:val="18"/>
              </w:rPr>
              <w:t>@ sal.lamar.edu. </w:t>
            </w:r>
          </w:p>
        </w:tc>
      </w:tr>
    </w:tbl>
    <w:p w14:paraId="505FECAA" w14:textId="77777777" w:rsidR="00266D32" w:rsidRPr="00266D32" w:rsidRDefault="00266D32" w:rsidP="00266D32">
      <w:pPr>
        <w:shd w:val="clear" w:color="auto" w:fill="FFFFFF"/>
        <w:spacing w:line="270" w:lineRule="atLeast"/>
        <w:rPr>
          <w:rFonts w:ascii="Helvetica" w:eastAsia="Times New Roman" w:hAnsi="Helvetica" w:cs="Times New Roman"/>
          <w:color w:val="3F3E3E"/>
          <w:sz w:val="18"/>
          <w:szCs w:val="18"/>
        </w:rPr>
      </w:pPr>
    </w:p>
    <w:p w14:paraId="12B27853" w14:textId="77777777" w:rsidR="003222CE" w:rsidRPr="003222CE" w:rsidRDefault="003222CE" w:rsidP="003222CE">
      <w:pPr>
        <w:shd w:val="clear" w:color="auto" w:fill="FFFFFF"/>
        <w:spacing w:line="270" w:lineRule="atLeast"/>
        <w:rPr>
          <w:rFonts w:ascii="Helvetica" w:eastAsia="Times New Roman" w:hAnsi="Helvetica" w:cs="Times New Roman"/>
          <w:color w:val="3F3E3E"/>
          <w:sz w:val="18"/>
          <w:szCs w:val="18"/>
        </w:rPr>
      </w:pPr>
    </w:p>
    <w:p w14:paraId="237E5D56" w14:textId="77777777" w:rsidR="00AC23CE" w:rsidRDefault="00AC23CE"/>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0378F5"/>
    <w:rsid w:val="00045AE7"/>
    <w:rsid w:val="00046385"/>
    <w:rsid w:val="00053835"/>
    <w:rsid w:val="000C32AB"/>
    <w:rsid w:val="00131F18"/>
    <w:rsid w:val="001644C3"/>
    <w:rsid w:val="001A0C33"/>
    <w:rsid w:val="001C174A"/>
    <w:rsid w:val="002568B5"/>
    <w:rsid w:val="00266D32"/>
    <w:rsid w:val="002A5E0A"/>
    <w:rsid w:val="003222CE"/>
    <w:rsid w:val="00380046"/>
    <w:rsid w:val="003B4B60"/>
    <w:rsid w:val="003F6B17"/>
    <w:rsid w:val="004670D8"/>
    <w:rsid w:val="00485E4D"/>
    <w:rsid w:val="004B0DA8"/>
    <w:rsid w:val="004C6A92"/>
    <w:rsid w:val="004E6B11"/>
    <w:rsid w:val="005034B3"/>
    <w:rsid w:val="005331EB"/>
    <w:rsid w:val="005445A3"/>
    <w:rsid w:val="005A1BF5"/>
    <w:rsid w:val="005A2EA8"/>
    <w:rsid w:val="005E723E"/>
    <w:rsid w:val="005F294C"/>
    <w:rsid w:val="00612DE1"/>
    <w:rsid w:val="00616F3C"/>
    <w:rsid w:val="00757AE2"/>
    <w:rsid w:val="007A6489"/>
    <w:rsid w:val="00802E03"/>
    <w:rsid w:val="008267B8"/>
    <w:rsid w:val="00876DC0"/>
    <w:rsid w:val="00892551"/>
    <w:rsid w:val="008E7BE2"/>
    <w:rsid w:val="00914B79"/>
    <w:rsid w:val="00916553"/>
    <w:rsid w:val="009F67AC"/>
    <w:rsid w:val="00A418F7"/>
    <w:rsid w:val="00AB118A"/>
    <w:rsid w:val="00AB21F7"/>
    <w:rsid w:val="00AC23CE"/>
    <w:rsid w:val="00B32E0B"/>
    <w:rsid w:val="00B91893"/>
    <w:rsid w:val="00BD2965"/>
    <w:rsid w:val="00CA5484"/>
    <w:rsid w:val="00CE7E8C"/>
    <w:rsid w:val="00D276FA"/>
    <w:rsid w:val="00DA2D44"/>
    <w:rsid w:val="00E02B8F"/>
    <w:rsid w:val="00E559E8"/>
    <w:rsid w:val="00F2670C"/>
    <w:rsid w:val="00F9093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86A8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0205">
      <w:bodyDiv w:val="1"/>
      <w:marLeft w:val="0"/>
      <w:marRight w:val="0"/>
      <w:marTop w:val="0"/>
      <w:marBottom w:val="0"/>
      <w:divBdr>
        <w:top w:val="none" w:sz="0" w:space="0" w:color="auto"/>
        <w:left w:val="none" w:sz="0" w:space="0" w:color="auto"/>
        <w:bottom w:val="none" w:sz="0" w:space="0" w:color="auto"/>
        <w:right w:val="none" w:sz="0" w:space="0" w:color="auto"/>
      </w:divBdr>
    </w:div>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243952693">
      <w:bodyDiv w:val="1"/>
      <w:marLeft w:val="0"/>
      <w:marRight w:val="0"/>
      <w:marTop w:val="0"/>
      <w:marBottom w:val="0"/>
      <w:divBdr>
        <w:top w:val="none" w:sz="0" w:space="0" w:color="auto"/>
        <w:left w:val="none" w:sz="0" w:space="0" w:color="auto"/>
        <w:bottom w:val="none" w:sz="0" w:space="0" w:color="auto"/>
        <w:right w:val="none" w:sz="0" w:space="0" w:color="auto"/>
      </w:divBdr>
    </w:div>
    <w:div w:id="261496256">
      <w:bodyDiv w:val="1"/>
      <w:marLeft w:val="0"/>
      <w:marRight w:val="0"/>
      <w:marTop w:val="0"/>
      <w:marBottom w:val="0"/>
      <w:divBdr>
        <w:top w:val="none" w:sz="0" w:space="0" w:color="auto"/>
        <w:left w:val="none" w:sz="0" w:space="0" w:color="auto"/>
        <w:bottom w:val="none" w:sz="0" w:space="0" w:color="auto"/>
        <w:right w:val="none" w:sz="0" w:space="0" w:color="auto"/>
      </w:divBdr>
    </w:div>
    <w:div w:id="271985024">
      <w:bodyDiv w:val="1"/>
      <w:marLeft w:val="0"/>
      <w:marRight w:val="0"/>
      <w:marTop w:val="0"/>
      <w:marBottom w:val="0"/>
      <w:divBdr>
        <w:top w:val="none" w:sz="0" w:space="0" w:color="auto"/>
        <w:left w:val="none" w:sz="0" w:space="0" w:color="auto"/>
        <w:bottom w:val="none" w:sz="0" w:space="0" w:color="auto"/>
        <w:right w:val="none" w:sz="0" w:space="0" w:color="auto"/>
      </w:divBdr>
    </w:div>
    <w:div w:id="288364677">
      <w:bodyDiv w:val="1"/>
      <w:marLeft w:val="0"/>
      <w:marRight w:val="0"/>
      <w:marTop w:val="0"/>
      <w:marBottom w:val="0"/>
      <w:divBdr>
        <w:top w:val="none" w:sz="0" w:space="0" w:color="auto"/>
        <w:left w:val="none" w:sz="0" w:space="0" w:color="auto"/>
        <w:bottom w:val="none" w:sz="0" w:space="0" w:color="auto"/>
        <w:right w:val="none" w:sz="0" w:space="0" w:color="auto"/>
      </w:divBdr>
    </w:div>
    <w:div w:id="296030068">
      <w:bodyDiv w:val="1"/>
      <w:marLeft w:val="0"/>
      <w:marRight w:val="0"/>
      <w:marTop w:val="0"/>
      <w:marBottom w:val="0"/>
      <w:divBdr>
        <w:top w:val="none" w:sz="0" w:space="0" w:color="auto"/>
        <w:left w:val="none" w:sz="0" w:space="0" w:color="auto"/>
        <w:bottom w:val="none" w:sz="0" w:space="0" w:color="auto"/>
        <w:right w:val="none" w:sz="0" w:space="0" w:color="auto"/>
      </w:divBdr>
    </w:div>
    <w:div w:id="329792428">
      <w:bodyDiv w:val="1"/>
      <w:marLeft w:val="0"/>
      <w:marRight w:val="0"/>
      <w:marTop w:val="0"/>
      <w:marBottom w:val="0"/>
      <w:divBdr>
        <w:top w:val="none" w:sz="0" w:space="0" w:color="auto"/>
        <w:left w:val="none" w:sz="0" w:space="0" w:color="auto"/>
        <w:bottom w:val="none" w:sz="0" w:space="0" w:color="auto"/>
        <w:right w:val="none" w:sz="0" w:space="0" w:color="auto"/>
      </w:divBdr>
    </w:div>
    <w:div w:id="336543294">
      <w:bodyDiv w:val="1"/>
      <w:marLeft w:val="0"/>
      <w:marRight w:val="0"/>
      <w:marTop w:val="0"/>
      <w:marBottom w:val="0"/>
      <w:divBdr>
        <w:top w:val="none" w:sz="0" w:space="0" w:color="auto"/>
        <w:left w:val="none" w:sz="0" w:space="0" w:color="auto"/>
        <w:bottom w:val="none" w:sz="0" w:space="0" w:color="auto"/>
        <w:right w:val="none" w:sz="0" w:space="0" w:color="auto"/>
      </w:divBdr>
    </w:div>
    <w:div w:id="416678537">
      <w:bodyDiv w:val="1"/>
      <w:marLeft w:val="0"/>
      <w:marRight w:val="0"/>
      <w:marTop w:val="0"/>
      <w:marBottom w:val="0"/>
      <w:divBdr>
        <w:top w:val="none" w:sz="0" w:space="0" w:color="auto"/>
        <w:left w:val="none" w:sz="0" w:space="0" w:color="auto"/>
        <w:bottom w:val="none" w:sz="0" w:space="0" w:color="auto"/>
        <w:right w:val="none" w:sz="0" w:space="0" w:color="auto"/>
      </w:divBdr>
    </w:div>
    <w:div w:id="451628596">
      <w:bodyDiv w:val="1"/>
      <w:marLeft w:val="0"/>
      <w:marRight w:val="0"/>
      <w:marTop w:val="0"/>
      <w:marBottom w:val="0"/>
      <w:divBdr>
        <w:top w:val="none" w:sz="0" w:space="0" w:color="auto"/>
        <w:left w:val="none" w:sz="0" w:space="0" w:color="auto"/>
        <w:bottom w:val="none" w:sz="0" w:space="0" w:color="auto"/>
        <w:right w:val="none" w:sz="0" w:space="0" w:color="auto"/>
      </w:divBdr>
    </w:div>
    <w:div w:id="479343404">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572618907">
      <w:bodyDiv w:val="1"/>
      <w:marLeft w:val="0"/>
      <w:marRight w:val="0"/>
      <w:marTop w:val="0"/>
      <w:marBottom w:val="0"/>
      <w:divBdr>
        <w:top w:val="none" w:sz="0" w:space="0" w:color="auto"/>
        <w:left w:val="none" w:sz="0" w:space="0" w:color="auto"/>
        <w:bottom w:val="none" w:sz="0" w:space="0" w:color="auto"/>
        <w:right w:val="none" w:sz="0" w:space="0" w:color="auto"/>
      </w:divBdr>
    </w:div>
    <w:div w:id="748891640">
      <w:bodyDiv w:val="1"/>
      <w:marLeft w:val="0"/>
      <w:marRight w:val="0"/>
      <w:marTop w:val="0"/>
      <w:marBottom w:val="0"/>
      <w:divBdr>
        <w:top w:val="none" w:sz="0" w:space="0" w:color="auto"/>
        <w:left w:val="none" w:sz="0" w:space="0" w:color="auto"/>
        <w:bottom w:val="none" w:sz="0" w:space="0" w:color="auto"/>
        <w:right w:val="none" w:sz="0" w:space="0" w:color="auto"/>
      </w:divBdr>
    </w:div>
    <w:div w:id="913510304">
      <w:bodyDiv w:val="1"/>
      <w:marLeft w:val="0"/>
      <w:marRight w:val="0"/>
      <w:marTop w:val="0"/>
      <w:marBottom w:val="0"/>
      <w:divBdr>
        <w:top w:val="none" w:sz="0" w:space="0" w:color="auto"/>
        <w:left w:val="none" w:sz="0" w:space="0" w:color="auto"/>
        <w:bottom w:val="none" w:sz="0" w:space="0" w:color="auto"/>
        <w:right w:val="none" w:sz="0" w:space="0" w:color="auto"/>
      </w:divBdr>
    </w:div>
    <w:div w:id="965159777">
      <w:bodyDiv w:val="1"/>
      <w:marLeft w:val="0"/>
      <w:marRight w:val="0"/>
      <w:marTop w:val="0"/>
      <w:marBottom w:val="0"/>
      <w:divBdr>
        <w:top w:val="none" w:sz="0" w:space="0" w:color="auto"/>
        <w:left w:val="none" w:sz="0" w:space="0" w:color="auto"/>
        <w:bottom w:val="none" w:sz="0" w:space="0" w:color="auto"/>
        <w:right w:val="none" w:sz="0" w:space="0" w:color="auto"/>
      </w:divBdr>
    </w:div>
    <w:div w:id="1094781434">
      <w:bodyDiv w:val="1"/>
      <w:marLeft w:val="0"/>
      <w:marRight w:val="0"/>
      <w:marTop w:val="0"/>
      <w:marBottom w:val="0"/>
      <w:divBdr>
        <w:top w:val="none" w:sz="0" w:space="0" w:color="auto"/>
        <w:left w:val="none" w:sz="0" w:space="0" w:color="auto"/>
        <w:bottom w:val="none" w:sz="0" w:space="0" w:color="auto"/>
        <w:right w:val="none" w:sz="0" w:space="0" w:color="auto"/>
      </w:divBdr>
    </w:div>
    <w:div w:id="1247299176">
      <w:bodyDiv w:val="1"/>
      <w:marLeft w:val="0"/>
      <w:marRight w:val="0"/>
      <w:marTop w:val="0"/>
      <w:marBottom w:val="0"/>
      <w:divBdr>
        <w:top w:val="none" w:sz="0" w:space="0" w:color="auto"/>
        <w:left w:val="none" w:sz="0" w:space="0" w:color="auto"/>
        <w:bottom w:val="none" w:sz="0" w:space="0" w:color="auto"/>
        <w:right w:val="none" w:sz="0" w:space="0" w:color="auto"/>
      </w:divBdr>
    </w:div>
    <w:div w:id="1262033880">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297025214">
      <w:bodyDiv w:val="1"/>
      <w:marLeft w:val="0"/>
      <w:marRight w:val="0"/>
      <w:marTop w:val="0"/>
      <w:marBottom w:val="0"/>
      <w:divBdr>
        <w:top w:val="none" w:sz="0" w:space="0" w:color="auto"/>
        <w:left w:val="none" w:sz="0" w:space="0" w:color="auto"/>
        <w:bottom w:val="none" w:sz="0" w:space="0" w:color="auto"/>
        <w:right w:val="none" w:sz="0" w:space="0" w:color="auto"/>
      </w:divBdr>
    </w:div>
    <w:div w:id="1302535126">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339691878">
      <w:bodyDiv w:val="1"/>
      <w:marLeft w:val="0"/>
      <w:marRight w:val="0"/>
      <w:marTop w:val="0"/>
      <w:marBottom w:val="0"/>
      <w:divBdr>
        <w:top w:val="none" w:sz="0" w:space="0" w:color="auto"/>
        <w:left w:val="none" w:sz="0" w:space="0" w:color="auto"/>
        <w:bottom w:val="none" w:sz="0" w:space="0" w:color="auto"/>
        <w:right w:val="none" w:sz="0" w:space="0" w:color="auto"/>
      </w:divBdr>
    </w:div>
    <w:div w:id="1451196230">
      <w:bodyDiv w:val="1"/>
      <w:marLeft w:val="0"/>
      <w:marRight w:val="0"/>
      <w:marTop w:val="0"/>
      <w:marBottom w:val="0"/>
      <w:divBdr>
        <w:top w:val="none" w:sz="0" w:space="0" w:color="auto"/>
        <w:left w:val="none" w:sz="0" w:space="0" w:color="auto"/>
        <w:bottom w:val="none" w:sz="0" w:space="0" w:color="auto"/>
        <w:right w:val="none" w:sz="0" w:space="0" w:color="auto"/>
      </w:divBdr>
    </w:div>
    <w:div w:id="1473643139">
      <w:bodyDiv w:val="1"/>
      <w:marLeft w:val="0"/>
      <w:marRight w:val="0"/>
      <w:marTop w:val="0"/>
      <w:marBottom w:val="0"/>
      <w:divBdr>
        <w:top w:val="none" w:sz="0" w:space="0" w:color="auto"/>
        <w:left w:val="none" w:sz="0" w:space="0" w:color="auto"/>
        <w:bottom w:val="none" w:sz="0" w:space="0" w:color="auto"/>
        <w:right w:val="none" w:sz="0" w:space="0" w:color="auto"/>
      </w:divBdr>
    </w:div>
    <w:div w:id="1492328244">
      <w:bodyDiv w:val="1"/>
      <w:marLeft w:val="0"/>
      <w:marRight w:val="0"/>
      <w:marTop w:val="0"/>
      <w:marBottom w:val="0"/>
      <w:divBdr>
        <w:top w:val="none" w:sz="0" w:space="0" w:color="auto"/>
        <w:left w:val="none" w:sz="0" w:space="0" w:color="auto"/>
        <w:bottom w:val="none" w:sz="0" w:space="0" w:color="auto"/>
        <w:right w:val="none" w:sz="0" w:space="0" w:color="auto"/>
      </w:divBdr>
    </w:div>
    <w:div w:id="1499228407">
      <w:bodyDiv w:val="1"/>
      <w:marLeft w:val="0"/>
      <w:marRight w:val="0"/>
      <w:marTop w:val="0"/>
      <w:marBottom w:val="0"/>
      <w:divBdr>
        <w:top w:val="none" w:sz="0" w:space="0" w:color="auto"/>
        <w:left w:val="none" w:sz="0" w:space="0" w:color="auto"/>
        <w:bottom w:val="none" w:sz="0" w:space="0" w:color="auto"/>
        <w:right w:val="none" w:sz="0" w:space="0" w:color="auto"/>
      </w:divBdr>
    </w:div>
    <w:div w:id="1523320515">
      <w:bodyDiv w:val="1"/>
      <w:marLeft w:val="0"/>
      <w:marRight w:val="0"/>
      <w:marTop w:val="0"/>
      <w:marBottom w:val="0"/>
      <w:divBdr>
        <w:top w:val="none" w:sz="0" w:space="0" w:color="auto"/>
        <w:left w:val="none" w:sz="0" w:space="0" w:color="auto"/>
        <w:bottom w:val="none" w:sz="0" w:space="0" w:color="auto"/>
        <w:right w:val="none" w:sz="0" w:space="0" w:color="auto"/>
      </w:divBdr>
    </w:div>
    <w:div w:id="1595552888">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691570565">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793749576">
      <w:bodyDiv w:val="1"/>
      <w:marLeft w:val="0"/>
      <w:marRight w:val="0"/>
      <w:marTop w:val="0"/>
      <w:marBottom w:val="0"/>
      <w:divBdr>
        <w:top w:val="none" w:sz="0" w:space="0" w:color="auto"/>
        <w:left w:val="none" w:sz="0" w:space="0" w:color="auto"/>
        <w:bottom w:val="none" w:sz="0" w:space="0" w:color="auto"/>
        <w:right w:val="none" w:sz="0" w:space="0" w:color="auto"/>
      </w:divBdr>
    </w:div>
    <w:div w:id="1837067546">
      <w:bodyDiv w:val="1"/>
      <w:marLeft w:val="0"/>
      <w:marRight w:val="0"/>
      <w:marTop w:val="0"/>
      <w:marBottom w:val="0"/>
      <w:divBdr>
        <w:top w:val="none" w:sz="0" w:space="0" w:color="auto"/>
        <w:left w:val="none" w:sz="0" w:space="0" w:color="auto"/>
        <w:bottom w:val="none" w:sz="0" w:space="0" w:color="auto"/>
        <w:right w:val="none" w:sz="0" w:space="0" w:color="auto"/>
      </w:divBdr>
    </w:div>
    <w:div w:id="1851020798">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55087759">
      <w:bodyDiv w:val="1"/>
      <w:marLeft w:val="0"/>
      <w:marRight w:val="0"/>
      <w:marTop w:val="0"/>
      <w:marBottom w:val="0"/>
      <w:divBdr>
        <w:top w:val="none" w:sz="0" w:space="0" w:color="auto"/>
        <w:left w:val="none" w:sz="0" w:space="0" w:color="auto"/>
        <w:bottom w:val="none" w:sz="0" w:space="0" w:color="auto"/>
        <w:right w:val="none" w:sz="0" w:space="0" w:color="auto"/>
      </w:divBdr>
    </w:div>
    <w:div w:id="1971935539">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397747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1078</Words>
  <Characters>6145</Characters>
  <Application>Microsoft Macintosh Word</Application>
  <DocSecurity>0</DocSecurity>
  <Lines>51</Lines>
  <Paragraphs>14</Paragraphs>
  <ScaleCrop>false</ScaleCrop>
  <Company>Lamar University</Company>
  <LinksUpToDate>false</LinksUpToDate>
  <CharactersWithSpaces>7209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2013-11-25T17:34:00Z</dcterms:created>
  <dcterms:modified xsi:type="dcterms:W3CDTF">2013-11-25T17:34:00Z</dcterms:modified>
</cp:coreProperties>
</file>